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5" w:rsidRPr="00D70E98" w:rsidRDefault="00534130">
      <w:pPr>
        <w:contextualSpacing/>
        <w:rPr>
          <w:b/>
          <w:sz w:val="22"/>
        </w:rPr>
      </w:pPr>
      <w:r w:rsidRPr="00D70E98">
        <w:rPr>
          <w:b/>
          <w:sz w:val="22"/>
        </w:rPr>
        <w:t>Position Available</w:t>
      </w:r>
    </w:p>
    <w:p w:rsidR="00534130" w:rsidRPr="00D70E98" w:rsidRDefault="00534130">
      <w:pPr>
        <w:contextualSpacing/>
        <w:rPr>
          <w:b/>
          <w:sz w:val="22"/>
        </w:rPr>
      </w:pPr>
      <w:r w:rsidRPr="00D70E98">
        <w:rPr>
          <w:b/>
          <w:sz w:val="22"/>
        </w:rPr>
        <w:t>Great Chebeague Golf Club</w:t>
      </w:r>
    </w:p>
    <w:p w:rsidR="00534130" w:rsidRPr="00D70E98" w:rsidRDefault="00534130">
      <w:pPr>
        <w:contextualSpacing/>
        <w:rPr>
          <w:b/>
          <w:sz w:val="22"/>
        </w:rPr>
      </w:pPr>
      <w:r w:rsidRPr="00D70E98">
        <w:rPr>
          <w:b/>
          <w:sz w:val="22"/>
        </w:rPr>
        <w:t>Chebeague Island, Maine</w:t>
      </w:r>
    </w:p>
    <w:p w:rsidR="00534130" w:rsidRPr="00D70E98" w:rsidRDefault="00534130">
      <w:pPr>
        <w:contextualSpacing/>
        <w:rPr>
          <w:b/>
          <w:sz w:val="22"/>
        </w:rPr>
      </w:pPr>
      <w:r w:rsidRPr="00D70E98">
        <w:rPr>
          <w:b/>
          <w:sz w:val="22"/>
        </w:rPr>
        <w:t>November 1, 2015</w:t>
      </w:r>
    </w:p>
    <w:p w:rsidR="00534130" w:rsidRPr="00D70E98" w:rsidRDefault="00534130">
      <w:pPr>
        <w:contextualSpacing/>
        <w:rPr>
          <w:sz w:val="22"/>
        </w:rPr>
      </w:pPr>
    </w:p>
    <w:p w:rsidR="00534130" w:rsidRPr="00D70E98" w:rsidRDefault="00534130" w:rsidP="00534130">
      <w:pPr>
        <w:contextualSpacing/>
        <w:jc w:val="left"/>
        <w:rPr>
          <w:sz w:val="22"/>
        </w:rPr>
      </w:pPr>
      <w:r w:rsidRPr="00D70E98">
        <w:rPr>
          <w:sz w:val="22"/>
          <w:u w:val="single"/>
        </w:rPr>
        <w:t>Position Title</w:t>
      </w:r>
      <w:r w:rsidRPr="00D70E98">
        <w:rPr>
          <w:sz w:val="22"/>
        </w:rPr>
        <w:t>:</w:t>
      </w:r>
      <w:r w:rsidRPr="00D70E98">
        <w:rPr>
          <w:sz w:val="22"/>
        </w:rPr>
        <w:tab/>
      </w:r>
      <w:r w:rsidRPr="00D70E98">
        <w:rPr>
          <w:sz w:val="22"/>
        </w:rPr>
        <w:tab/>
      </w:r>
      <w:r w:rsidRPr="00D70E98">
        <w:rPr>
          <w:sz w:val="22"/>
        </w:rPr>
        <w:tab/>
        <w:t>Clubhouse Manager</w:t>
      </w:r>
    </w:p>
    <w:p w:rsidR="00534130" w:rsidRPr="00D70E98" w:rsidRDefault="00534130" w:rsidP="00534130">
      <w:pPr>
        <w:contextualSpacing/>
        <w:jc w:val="left"/>
        <w:rPr>
          <w:sz w:val="22"/>
        </w:rPr>
      </w:pPr>
    </w:p>
    <w:p w:rsidR="00534130" w:rsidRPr="00D70E98" w:rsidRDefault="00534130" w:rsidP="000A52DE">
      <w:pPr>
        <w:ind w:left="2880" w:hanging="2880"/>
        <w:contextualSpacing/>
        <w:jc w:val="left"/>
        <w:rPr>
          <w:sz w:val="22"/>
        </w:rPr>
      </w:pPr>
      <w:r w:rsidRPr="00D70E98">
        <w:rPr>
          <w:sz w:val="22"/>
          <w:u w:val="single"/>
        </w:rPr>
        <w:t>Salary</w:t>
      </w:r>
      <w:r w:rsidR="000A52DE" w:rsidRPr="00D70E98">
        <w:rPr>
          <w:sz w:val="22"/>
        </w:rPr>
        <w:t>:</w:t>
      </w:r>
      <w:r w:rsidR="000A52DE" w:rsidRPr="00D70E98">
        <w:rPr>
          <w:sz w:val="22"/>
        </w:rPr>
        <w:tab/>
        <w:t>$10,000-$12,000</w:t>
      </w:r>
      <w:r w:rsidR="001628BD" w:rsidRPr="00D70E98">
        <w:rPr>
          <w:sz w:val="22"/>
        </w:rPr>
        <w:t xml:space="preserve"> per season</w:t>
      </w:r>
      <w:r w:rsidRPr="00D70E98">
        <w:rPr>
          <w:sz w:val="22"/>
        </w:rPr>
        <w:t xml:space="preserve">, depending on experience </w:t>
      </w:r>
      <w:r w:rsidR="001628BD" w:rsidRPr="00D70E98">
        <w:rPr>
          <w:sz w:val="22"/>
        </w:rPr>
        <w:t xml:space="preserve">and </w:t>
      </w:r>
      <w:r w:rsidR="000A52DE" w:rsidRPr="00D70E98">
        <w:rPr>
          <w:sz w:val="22"/>
        </w:rPr>
        <w:t>qu</w:t>
      </w:r>
      <w:r w:rsidR="001628BD" w:rsidRPr="00D70E98">
        <w:rPr>
          <w:sz w:val="22"/>
        </w:rPr>
        <w:t>alifications</w:t>
      </w:r>
    </w:p>
    <w:p w:rsidR="00534130" w:rsidRPr="00D70E98" w:rsidRDefault="00534130" w:rsidP="00534130">
      <w:pPr>
        <w:contextualSpacing/>
        <w:jc w:val="left"/>
        <w:rPr>
          <w:sz w:val="22"/>
        </w:rPr>
      </w:pPr>
    </w:p>
    <w:p w:rsidR="00534130" w:rsidRPr="00D70E98" w:rsidRDefault="00534130" w:rsidP="00534130">
      <w:pPr>
        <w:contextualSpacing/>
        <w:jc w:val="left"/>
        <w:rPr>
          <w:sz w:val="22"/>
        </w:rPr>
      </w:pPr>
      <w:r w:rsidRPr="00D70E98">
        <w:rPr>
          <w:sz w:val="22"/>
          <w:u w:val="single"/>
        </w:rPr>
        <w:t>Dates</w:t>
      </w:r>
      <w:r w:rsidRPr="00D70E98">
        <w:rPr>
          <w:sz w:val="22"/>
        </w:rPr>
        <w:t xml:space="preserve">: </w:t>
      </w:r>
      <w:r w:rsidRPr="00D70E98">
        <w:rPr>
          <w:sz w:val="22"/>
        </w:rPr>
        <w:tab/>
      </w:r>
      <w:r w:rsidRPr="00D70E98">
        <w:rPr>
          <w:sz w:val="22"/>
        </w:rPr>
        <w:tab/>
      </w:r>
      <w:r w:rsidRPr="00D70E98">
        <w:rPr>
          <w:sz w:val="22"/>
        </w:rPr>
        <w:tab/>
      </w:r>
      <w:r w:rsidRPr="00D70E98">
        <w:rPr>
          <w:sz w:val="22"/>
        </w:rPr>
        <w:tab/>
        <w:t>May 22, 2016 – October 12, 2016</w:t>
      </w:r>
    </w:p>
    <w:p w:rsidR="0008201A" w:rsidRPr="00D70E98" w:rsidRDefault="0008201A" w:rsidP="00534130">
      <w:pPr>
        <w:contextualSpacing/>
        <w:jc w:val="left"/>
        <w:rPr>
          <w:sz w:val="22"/>
        </w:rPr>
      </w:pPr>
    </w:p>
    <w:p w:rsidR="0008201A" w:rsidRPr="00D70E98" w:rsidRDefault="0008201A" w:rsidP="00534130">
      <w:pPr>
        <w:contextualSpacing/>
        <w:jc w:val="left"/>
        <w:rPr>
          <w:sz w:val="22"/>
        </w:rPr>
      </w:pPr>
      <w:r w:rsidRPr="00D70E98">
        <w:rPr>
          <w:sz w:val="22"/>
          <w:u w:val="single"/>
        </w:rPr>
        <w:t>Reports to</w:t>
      </w:r>
      <w:r w:rsidRPr="00D70E98">
        <w:rPr>
          <w:sz w:val="22"/>
        </w:rPr>
        <w:t>:</w:t>
      </w:r>
      <w:r w:rsidRPr="00D70E98">
        <w:rPr>
          <w:sz w:val="22"/>
        </w:rPr>
        <w:tab/>
      </w:r>
      <w:r w:rsidRPr="00D70E98">
        <w:rPr>
          <w:sz w:val="22"/>
        </w:rPr>
        <w:tab/>
      </w:r>
      <w:r w:rsidRPr="00D70E98">
        <w:rPr>
          <w:sz w:val="22"/>
        </w:rPr>
        <w:tab/>
      </w:r>
      <w:r w:rsidR="000A52DE" w:rsidRPr="00D70E98">
        <w:rPr>
          <w:sz w:val="22"/>
        </w:rPr>
        <w:t>1</w:t>
      </w:r>
      <w:r w:rsidR="000A52DE" w:rsidRPr="00D70E98">
        <w:rPr>
          <w:sz w:val="22"/>
          <w:vertAlign w:val="superscript"/>
        </w:rPr>
        <w:t>st</w:t>
      </w:r>
      <w:r w:rsidR="000A52DE" w:rsidRPr="00D70E98">
        <w:rPr>
          <w:sz w:val="22"/>
        </w:rPr>
        <w:t xml:space="preserve"> </w:t>
      </w:r>
      <w:r w:rsidRPr="00D70E98">
        <w:rPr>
          <w:sz w:val="22"/>
        </w:rPr>
        <w:t>Vice Pre</w:t>
      </w:r>
      <w:r w:rsidR="000A52DE" w:rsidRPr="00D70E98">
        <w:rPr>
          <w:sz w:val="22"/>
        </w:rPr>
        <w:t>sident</w:t>
      </w:r>
    </w:p>
    <w:p w:rsidR="00534130" w:rsidRPr="00D70E98" w:rsidRDefault="00534130" w:rsidP="00534130">
      <w:pPr>
        <w:contextualSpacing/>
        <w:jc w:val="left"/>
        <w:rPr>
          <w:sz w:val="22"/>
        </w:rPr>
      </w:pPr>
    </w:p>
    <w:p w:rsidR="00534130" w:rsidRPr="00D70E98" w:rsidRDefault="00534130" w:rsidP="00534130">
      <w:pPr>
        <w:ind w:left="2880" w:hanging="2880"/>
        <w:contextualSpacing/>
        <w:jc w:val="left"/>
        <w:rPr>
          <w:sz w:val="22"/>
        </w:rPr>
      </w:pPr>
      <w:r w:rsidRPr="00D70E98">
        <w:rPr>
          <w:sz w:val="22"/>
          <w:u w:val="single"/>
        </w:rPr>
        <w:t>General Description</w:t>
      </w:r>
      <w:r w:rsidRPr="00D70E98">
        <w:rPr>
          <w:sz w:val="22"/>
        </w:rPr>
        <w:t>:</w:t>
      </w:r>
      <w:r w:rsidRPr="00D70E98">
        <w:rPr>
          <w:sz w:val="22"/>
        </w:rPr>
        <w:tab/>
        <w:t xml:space="preserve">The Clubhouse Manager is responsible for </w:t>
      </w:r>
      <w:r w:rsidR="001628BD" w:rsidRPr="00D70E98">
        <w:rPr>
          <w:sz w:val="22"/>
        </w:rPr>
        <w:t xml:space="preserve">the </w:t>
      </w:r>
      <w:r w:rsidRPr="00D70E98">
        <w:rPr>
          <w:sz w:val="22"/>
        </w:rPr>
        <w:t>overall operation of the clubhouse of the Great Chebeague Golf Club.</w:t>
      </w:r>
    </w:p>
    <w:p w:rsidR="00534130" w:rsidRPr="00D70E98" w:rsidRDefault="00534130" w:rsidP="00534130">
      <w:pPr>
        <w:ind w:left="2880" w:hanging="2880"/>
        <w:contextualSpacing/>
        <w:jc w:val="left"/>
        <w:rPr>
          <w:sz w:val="22"/>
        </w:rPr>
      </w:pPr>
    </w:p>
    <w:p w:rsidR="00534130" w:rsidRPr="00D70E98" w:rsidRDefault="00534130" w:rsidP="00534130">
      <w:pPr>
        <w:ind w:left="2880" w:hanging="2880"/>
        <w:contextualSpacing/>
        <w:jc w:val="left"/>
        <w:rPr>
          <w:sz w:val="22"/>
        </w:rPr>
      </w:pPr>
      <w:r w:rsidRPr="00D70E98">
        <w:rPr>
          <w:sz w:val="22"/>
          <w:u w:val="single"/>
        </w:rPr>
        <w:t xml:space="preserve">Specific </w:t>
      </w:r>
      <w:r w:rsidR="0008201A" w:rsidRPr="00D70E98">
        <w:rPr>
          <w:sz w:val="22"/>
          <w:u w:val="single"/>
        </w:rPr>
        <w:t xml:space="preserve">Core </w:t>
      </w:r>
      <w:r w:rsidRPr="00D70E98">
        <w:rPr>
          <w:sz w:val="22"/>
          <w:u w:val="single"/>
        </w:rPr>
        <w:t>Responsibilities</w:t>
      </w:r>
      <w:r w:rsidRPr="00D70E98">
        <w:rPr>
          <w:sz w:val="22"/>
        </w:rPr>
        <w:t>:</w:t>
      </w:r>
    </w:p>
    <w:p w:rsidR="0008201A" w:rsidRPr="00D70E98" w:rsidRDefault="0008201A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 xml:space="preserve">Recruiting, training, supervising and scheduling other clubhouse staff.  </w:t>
      </w:r>
    </w:p>
    <w:p w:rsidR="0008201A" w:rsidRPr="00D70E98" w:rsidRDefault="0008201A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Preparing the clubhouse</w:t>
      </w:r>
      <w:r w:rsidR="00EF6B1B" w:rsidRPr="00D70E98">
        <w:rPr>
          <w:sz w:val="22"/>
        </w:rPr>
        <w:t>, including pricing and display of merchandise, credit card and record keeping systems and supplies and equipment,</w:t>
      </w:r>
      <w:r w:rsidRPr="00D70E98">
        <w:rPr>
          <w:sz w:val="22"/>
        </w:rPr>
        <w:t xml:space="preserve"> for opening in the spring, managing it throughout the golfing season and closing it in the fall.</w:t>
      </w:r>
    </w:p>
    <w:p w:rsidR="0008201A" w:rsidRPr="00D70E98" w:rsidRDefault="0032256B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Developing and implementing standard procedures for welcoming and orienting golfers who</w:t>
      </w:r>
      <w:r w:rsidR="00D425B3" w:rsidRPr="00D70E98">
        <w:rPr>
          <w:sz w:val="22"/>
        </w:rPr>
        <w:t xml:space="preserve"> are unfamiliar with the course, including </w:t>
      </w:r>
      <w:r w:rsidR="00EF6B1B" w:rsidRPr="00D70E98">
        <w:rPr>
          <w:sz w:val="22"/>
        </w:rPr>
        <w:t xml:space="preserve">with regard to </w:t>
      </w:r>
      <w:r w:rsidR="00D425B3" w:rsidRPr="00D70E98">
        <w:rPr>
          <w:sz w:val="22"/>
        </w:rPr>
        <w:t>safety and other club rules.</w:t>
      </w:r>
    </w:p>
    <w:p w:rsidR="000841C6" w:rsidRPr="00D70E98" w:rsidRDefault="000841C6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Managing</w:t>
      </w:r>
      <w:r w:rsidR="0005629E" w:rsidRPr="00D70E98">
        <w:rPr>
          <w:sz w:val="22"/>
        </w:rPr>
        <w:t xml:space="preserve"> the rental, repair and scheduling of</w:t>
      </w:r>
      <w:r w:rsidRPr="00D70E98">
        <w:rPr>
          <w:sz w:val="22"/>
        </w:rPr>
        <w:t xml:space="preserve"> motorized carts and push carts.</w:t>
      </w:r>
    </w:p>
    <w:p w:rsidR="0032256B" w:rsidRPr="00D70E98" w:rsidRDefault="0032256B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Managing the club’s credit card accou</w:t>
      </w:r>
      <w:r w:rsidR="00D93F95" w:rsidRPr="00D70E98">
        <w:rPr>
          <w:sz w:val="22"/>
        </w:rPr>
        <w:t>nt, operating the cash register, telephone and other clubhouse equipment and systems.</w:t>
      </w:r>
    </w:p>
    <w:p w:rsidR="000841C6" w:rsidRPr="00D70E98" w:rsidRDefault="00EF6B1B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Conducting a full inventory of all merchandise and supplies at the beginning and end of each golf season.</w:t>
      </w:r>
    </w:p>
    <w:p w:rsidR="0032256B" w:rsidRPr="00D70E98" w:rsidRDefault="0032256B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 xml:space="preserve">Developing and implementing a system </w:t>
      </w:r>
      <w:r w:rsidR="00EF6B1B" w:rsidRPr="00D70E98">
        <w:rPr>
          <w:sz w:val="22"/>
        </w:rPr>
        <w:t>for communicating with the Golf Course</w:t>
      </w:r>
      <w:r w:rsidRPr="00D70E98">
        <w:rPr>
          <w:sz w:val="22"/>
        </w:rPr>
        <w:t xml:space="preserve"> Superintendent</w:t>
      </w:r>
      <w:r w:rsidR="00D70E98">
        <w:rPr>
          <w:sz w:val="22"/>
        </w:rPr>
        <w:t>, Chair</w:t>
      </w:r>
      <w:r w:rsidR="00FD3813" w:rsidRPr="00D70E98">
        <w:rPr>
          <w:sz w:val="22"/>
        </w:rPr>
        <w:t xml:space="preserve"> of the Greens Committee</w:t>
      </w:r>
      <w:r w:rsidRPr="00D70E98">
        <w:rPr>
          <w:sz w:val="22"/>
        </w:rPr>
        <w:t xml:space="preserve"> and club members about upcoming events, transient groups and course closures.</w:t>
      </w:r>
    </w:p>
    <w:p w:rsidR="00FD3813" w:rsidRPr="00D70E98" w:rsidRDefault="001628BD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Ensuring cleanliness and proper functioning of the interior and exterior of the clubhouse.</w:t>
      </w:r>
    </w:p>
    <w:p w:rsidR="001628BD" w:rsidRPr="00D70E98" w:rsidRDefault="00FD3813" w:rsidP="0008201A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70E98">
        <w:rPr>
          <w:sz w:val="22"/>
        </w:rPr>
        <w:t>Developing and maintaining an effective system of posting notices and information concerning club operations for members and the public.</w:t>
      </w:r>
      <w:r w:rsidR="001628BD" w:rsidRPr="00D70E98">
        <w:rPr>
          <w:sz w:val="22"/>
        </w:rPr>
        <w:t xml:space="preserve"> </w:t>
      </w:r>
    </w:p>
    <w:p w:rsidR="0032256B" w:rsidRPr="00D70E98" w:rsidRDefault="000841C6" w:rsidP="000841C6">
      <w:pPr>
        <w:jc w:val="left"/>
        <w:rPr>
          <w:sz w:val="22"/>
        </w:rPr>
      </w:pPr>
      <w:r w:rsidRPr="00D70E98">
        <w:rPr>
          <w:sz w:val="22"/>
          <w:u w:val="single"/>
        </w:rPr>
        <w:t>Other Desirable Responsibilities</w:t>
      </w:r>
      <w:r w:rsidRPr="00D70E98">
        <w:rPr>
          <w:sz w:val="22"/>
        </w:rPr>
        <w:t>:</w:t>
      </w:r>
    </w:p>
    <w:p w:rsidR="000841C6" w:rsidRPr="00D70E98" w:rsidRDefault="000841C6" w:rsidP="000841C6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70E98">
        <w:rPr>
          <w:sz w:val="22"/>
        </w:rPr>
        <w:t xml:space="preserve">Assisting </w:t>
      </w:r>
      <w:r w:rsidR="0005629E" w:rsidRPr="00D70E98">
        <w:rPr>
          <w:sz w:val="22"/>
        </w:rPr>
        <w:t xml:space="preserve">the </w:t>
      </w:r>
      <w:r w:rsidR="00D70E98">
        <w:rPr>
          <w:sz w:val="22"/>
        </w:rPr>
        <w:t xml:space="preserve">Club </w:t>
      </w:r>
      <w:bookmarkStart w:id="0" w:name="_GoBack"/>
      <w:bookmarkEnd w:id="0"/>
      <w:r w:rsidR="0005629E" w:rsidRPr="00D70E98">
        <w:rPr>
          <w:sz w:val="22"/>
        </w:rPr>
        <w:t xml:space="preserve">Secretary </w:t>
      </w:r>
      <w:r w:rsidRPr="00D70E98">
        <w:rPr>
          <w:sz w:val="22"/>
        </w:rPr>
        <w:t xml:space="preserve">with </w:t>
      </w:r>
      <w:r w:rsidR="0005629E" w:rsidRPr="00D70E98">
        <w:rPr>
          <w:sz w:val="22"/>
        </w:rPr>
        <w:t xml:space="preserve">maintaining </w:t>
      </w:r>
      <w:r w:rsidRPr="00D70E98">
        <w:rPr>
          <w:sz w:val="22"/>
        </w:rPr>
        <w:t>the club’s social media presence.</w:t>
      </w:r>
    </w:p>
    <w:p w:rsidR="000841C6" w:rsidRPr="00D70E98" w:rsidRDefault="00D425B3" w:rsidP="000841C6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70E98">
        <w:rPr>
          <w:sz w:val="22"/>
        </w:rPr>
        <w:t>Assisting Club Secretary, as appropriate, with email communications with club members.</w:t>
      </w:r>
    </w:p>
    <w:p w:rsidR="000F19D3" w:rsidRPr="00D70E98" w:rsidRDefault="000F19D3" w:rsidP="000841C6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70E98">
        <w:rPr>
          <w:sz w:val="22"/>
        </w:rPr>
        <w:t xml:space="preserve">Assisting Club Secretary, as appropriate, with maintaining the membership contact information. </w:t>
      </w:r>
    </w:p>
    <w:p w:rsidR="00D425B3" w:rsidRPr="00D70E98" w:rsidRDefault="00D425B3" w:rsidP="000841C6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70E98">
        <w:rPr>
          <w:sz w:val="22"/>
        </w:rPr>
        <w:t>Becoming familiar with the Golf Handicap Information System.</w:t>
      </w:r>
    </w:p>
    <w:p w:rsidR="00D425B3" w:rsidRPr="00D70E98" w:rsidRDefault="00D425B3" w:rsidP="001628BD">
      <w:pPr>
        <w:pStyle w:val="ListParagraph"/>
        <w:ind w:left="1080"/>
        <w:jc w:val="left"/>
        <w:rPr>
          <w:sz w:val="22"/>
        </w:rPr>
      </w:pPr>
    </w:p>
    <w:p w:rsidR="001628BD" w:rsidRPr="00D70E98" w:rsidRDefault="000F19D3" w:rsidP="001628BD">
      <w:pPr>
        <w:pStyle w:val="ListParagraph"/>
        <w:ind w:left="0"/>
        <w:jc w:val="left"/>
        <w:rPr>
          <w:sz w:val="22"/>
        </w:rPr>
      </w:pPr>
      <w:r w:rsidRPr="00D70E98">
        <w:rPr>
          <w:sz w:val="22"/>
          <w:u w:val="single"/>
        </w:rPr>
        <w:t>Essential</w:t>
      </w:r>
      <w:r w:rsidR="001628BD" w:rsidRPr="00D70E98">
        <w:rPr>
          <w:sz w:val="22"/>
          <w:u w:val="single"/>
        </w:rPr>
        <w:t xml:space="preserve"> Qualifications</w:t>
      </w:r>
      <w:r w:rsidR="001628BD" w:rsidRPr="00D70E98">
        <w:rPr>
          <w:sz w:val="22"/>
        </w:rPr>
        <w:t>:</w:t>
      </w:r>
    </w:p>
    <w:p w:rsidR="001628BD" w:rsidRPr="00D70E98" w:rsidRDefault="001628BD" w:rsidP="001628BD">
      <w:pPr>
        <w:pStyle w:val="ListParagraph"/>
        <w:ind w:left="0"/>
        <w:jc w:val="left"/>
        <w:rPr>
          <w:sz w:val="22"/>
        </w:rPr>
      </w:pPr>
    </w:p>
    <w:p w:rsidR="001628BD" w:rsidRPr="00D70E98" w:rsidRDefault="00D93F95" w:rsidP="001628BD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70E98">
        <w:rPr>
          <w:sz w:val="22"/>
        </w:rPr>
        <w:t>Effective m</w:t>
      </w:r>
      <w:r w:rsidR="000F19D3" w:rsidRPr="00D70E98">
        <w:rPr>
          <w:sz w:val="22"/>
        </w:rPr>
        <w:t>anagement skills and experience.</w:t>
      </w:r>
    </w:p>
    <w:p w:rsidR="000F19D3" w:rsidRPr="00D70E98" w:rsidRDefault="000F19D3" w:rsidP="001628BD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70E98">
        <w:rPr>
          <w:sz w:val="22"/>
        </w:rPr>
        <w:t xml:space="preserve">Effective </w:t>
      </w:r>
      <w:r w:rsidR="00CB115D" w:rsidRPr="00D70E98">
        <w:rPr>
          <w:sz w:val="22"/>
        </w:rPr>
        <w:t>communication skills, both written and oral.</w:t>
      </w:r>
    </w:p>
    <w:p w:rsidR="00CB115D" w:rsidRPr="00D70E98" w:rsidRDefault="006F586E" w:rsidP="001628BD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70E98">
        <w:rPr>
          <w:sz w:val="22"/>
        </w:rPr>
        <w:t>Effective s</w:t>
      </w:r>
      <w:r w:rsidR="00CB115D" w:rsidRPr="00D70E98">
        <w:rPr>
          <w:sz w:val="22"/>
        </w:rPr>
        <w:t>upervisory skills.</w:t>
      </w:r>
    </w:p>
    <w:p w:rsidR="00CB115D" w:rsidRPr="00D70E98" w:rsidRDefault="006F586E" w:rsidP="001628BD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70E98">
        <w:rPr>
          <w:sz w:val="22"/>
        </w:rPr>
        <w:t>Adept at basic computer skills, such as word processing, email and spreadsheets.</w:t>
      </w:r>
    </w:p>
    <w:p w:rsidR="000F19D3" w:rsidRPr="00D70E98" w:rsidRDefault="000F19D3" w:rsidP="000F19D3">
      <w:pPr>
        <w:jc w:val="left"/>
        <w:rPr>
          <w:sz w:val="22"/>
        </w:rPr>
      </w:pPr>
      <w:r w:rsidRPr="00D70E98">
        <w:rPr>
          <w:sz w:val="22"/>
          <w:u w:val="single"/>
        </w:rPr>
        <w:t>Desirable Qualifications</w:t>
      </w:r>
      <w:r w:rsidRPr="00D70E98">
        <w:rPr>
          <w:sz w:val="22"/>
        </w:rPr>
        <w:t>:</w:t>
      </w:r>
    </w:p>
    <w:p w:rsidR="000F19D3" w:rsidRPr="00D70E98" w:rsidRDefault="000F19D3" w:rsidP="000F19D3">
      <w:pPr>
        <w:pStyle w:val="ListParagraph"/>
        <w:numPr>
          <w:ilvl w:val="0"/>
          <w:numId w:val="4"/>
        </w:numPr>
        <w:jc w:val="left"/>
        <w:rPr>
          <w:sz w:val="22"/>
        </w:rPr>
      </w:pPr>
      <w:r w:rsidRPr="00D70E98">
        <w:rPr>
          <w:sz w:val="22"/>
        </w:rPr>
        <w:t xml:space="preserve">Experience </w:t>
      </w:r>
      <w:r w:rsidR="00CB115D" w:rsidRPr="00D70E98">
        <w:rPr>
          <w:sz w:val="22"/>
        </w:rPr>
        <w:t>in retail and merchandising.</w:t>
      </w:r>
    </w:p>
    <w:p w:rsidR="00CB115D" w:rsidRPr="00D70E98" w:rsidRDefault="00CB115D" w:rsidP="000F19D3">
      <w:pPr>
        <w:pStyle w:val="ListParagraph"/>
        <w:numPr>
          <w:ilvl w:val="0"/>
          <w:numId w:val="4"/>
        </w:numPr>
        <w:jc w:val="left"/>
        <w:rPr>
          <w:sz w:val="22"/>
        </w:rPr>
      </w:pPr>
      <w:r w:rsidRPr="00D70E98">
        <w:rPr>
          <w:sz w:val="22"/>
        </w:rPr>
        <w:t>Knowledge of golf.</w:t>
      </w:r>
    </w:p>
    <w:p w:rsidR="00CB115D" w:rsidRPr="00D70E98" w:rsidRDefault="00CB115D" w:rsidP="000F19D3">
      <w:pPr>
        <w:pStyle w:val="ListParagraph"/>
        <w:numPr>
          <w:ilvl w:val="0"/>
          <w:numId w:val="4"/>
        </w:numPr>
        <w:jc w:val="left"/>
        <w:rPr>
          <w:sz w:val="22"/>
        </w:rPr>
      </w:pPr>
      <w:r w:rsidRPr="00D70E98">
        <w:rPr>
          <w:sz w:val="22"/>
        </w:rPr>
        <w:t>Familiarity with social media.</w:t>
      </w:r>
    </w:p>
    <w:p w:rsidR="00CB115D" w:rsidRPr="00D70E98" w:rsidRDefault="00CB115D" w:rsidP="00CB115D">
      <w:pPr>
        <w:pStyle w:val="ListParagraph"/>
        <w:ind w:left="1080"/>
        <w:jc w:val="left"/>
        <w:rPr>
          <w:sz w:val="22"/>
        </w:rPr>
      </w:pPr>
    </w:p>
    <w:p w:rsidR="00CB115D" w:rsidRPr="00D70E98" w:rsidRDefault="00CB115D" w:rsidP="00CB115D">
      <w:pPr>
        <w:pStyle w:val="ListParagraph"/>
        <w:ind w:left="0"/>
        <w:jc w:val="left"/>
        <w:rPr>
          <w:sz w:val="22"/>
        </w:rPr>
      </w:pPr>
      <w:r w:rsidRPr="00D70E98">
        <w:rPr>
          <w:sz w:val="22"/>
          <w:u w:val="single"/>
        </w:rPr>
        <w:t>Closing Date for Applications</w:t>
      </w:r>
      <w:r w:rsidR="0082497D" w:rsidRPr="00D70E98">
        <w:rPr>
          <w:sz w:val="22"/>
        </w:rPr>
        <w:t>:  February 28, 2016</w:t>
      </w:r>
    </w:p>
    <w:p w:rsidR="00CB115D" w:rsidRPr="00D70E98" w:rsidRDefault="00CB115D" w:rsidP="00CB115D">
      <w:pPr>
        <w:pStyle w:val="ListParagraph"/>
        <w:ind w:left="0"/>
        <w:jc w:val="left"/>
        <w:rPr>
          <w:sz w:val="22"/>
        </w:rPr>
      </w:pPr>
    </w:p>
    <w:p w:rsidR="00CB115D" w:rsidRPr="00D70E98" w:rsidRDefault="00CB115D" w:rsidP="00CB115D">
      <w:pPr>
        <w:pStyle w:val="ListParagraph"/>
        <w:ind w:left="0"/>
        <w:jc w:val="left"/>
        <w:rPr>
          <w:sz w:val="22"/>
        </w:rPr>
      </w:pPr>
      <w:r w:rsidRPr="00D70E98">
        <w:rPr>
          <w:sz w:val="22"/>
          <w:u w:val="single"/>
        </w:rPr>
        <w:t>Send letter of application and current resume to</w:t>
      </w:r>
      <w:r w:rsidR="0082497D" w:rsidRPr="00D70E98">
        <w:rPr>
          <w:sz w:val="22"/>
          <w:u w:val="single"/>
        </w:rPr>
        <w:t>:</w:t>
      </w:r>
      <w:r w:rsidR="0082497D" w:rsidRPr="00D70E98">
        <w:rPr>
          <w:sz w:val="22"/>
        </w:rPr>
        <w:t xml:space="preserve"> </w:t>
      </w:r>
      <w:r w:rsidR="00D70E98" w:rsidRPr="00D70E98">
        <w:rPr>
          <w:sz w:val="22"/>
        </w:rPr>
        <w:t>Carl Tubbesing (</w:t>
      </w:r>
      <w:hyperlink r:id="rId7" w:history="1">
        <w:r w:rsidR="00D70E98" w:rsidRPr="00D70E98">
          <w:rPr>
            <w:rStyle w:val="Hyperlink"/>
            <w:sz w:val="22"/>
          </w:rPr>
          <w:t>carldt@gwi.net</w:t>
        </w:r>
      </w:hyperlink>
      <w:r w:rsidR="00D70E98" w:rsidRPr="00D70E98">
        <w:rPr>
          <w:sz w:val="22"/>
        </w:rPr>
        <w:t>; 6 Scotch Pine Drive, Freeport, Maine 04032)</w:t>
      </w:r>
    </w:p>
    <w:p w:rsidR="00CB115D" w:rsidRPr="00D70E98" w:rsidRDefault="00CB115D" w:rsidP="00CB115D">
      <w:pPr>
        <w:pStyle w:val="ListParagraph"/>
        <w:ind w:left="0"/>
        <w:jc w:val="left"/>
        <w:rPr>
          <w:sz w:val="22"/>
        </w:rPr>
      </w:pPr>
    </w:p>
    <w:sectPr w:rsidR="00CB115D" w:rsidRPr="00D70E98" w:rsidSect="00D7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58" w:rsidRDefault="00397558" w:rsidP="00397558">
      <w:pPr>
        <w:spacing w:after="0" w:line="240" w:lineRule="auto"/>
      </w:pPr>
      <w:r>
        <w:separator/>
      </w:r>
    </w:p>
  </w:endnote>
  <w:endnote w:type="continuationSeparator" w:id="0">
    <w:p w:rsidR="00397558" w:rsidRDefault="00397558" w:rsidP="0039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07" w:rsidRDefault="00A51C0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8" w:rsidRDefault="00D76993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zzmpTrailer_1078_1" o:spid="_x0000_s2051" type="#_x0000_t202" style="position:absolute;left:0;text-align:left;margin-left:0;margin-top:0;width:201.6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v:textbox inset="0,0,0,0">
            <w:txbxContent>
              <w:p w:rsidR="00A060B8" w:rsidRDefault="00A060B8">
                <w:pPr>
                  <w:pStyle w:val="MacPacTrailer"/>
                </w:pPr>
                <w:r>
                  <w:t>4851-0364-0362.2</w:t>
                </w:r>
              </w:p>
              <w:p w:rsidR="00A060B8" w:rsidRDefault="00A060B8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8" w:rsidRDefault="00D76993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zzmpTrailer_1078_2" o:spid="_x0000_s2052" type="#_x0000_t202" style="position:absolute;left:0;text-align:left;margin-left:0;margin-top:0;width:201.6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v:textbox inset="0,0,0,0">
            <w:txbxContent>
              <w:p w:rsidR="00A060B8" w:rsidRDefault="00A060B8">
                <w:pPr>
                  <w:pStyle w:val="MacPacTrailer"/>
                </w:pPr>
                <w:r>
                  <w:t>4851-0364-0362.2</w:t>
                </w:r>
              </w:p>
              <w:p w:rsidR="00A060B8" w:rsidRDefault="00A060B8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58" w:rsidRDefault="00397558" w:rsidP="00397558">
      <w:pPr>
        <w:spacing w:after="0" w:line="240" w:lineRule="auto"/>
      </w:pPr>
      <w:r>
        <w:separator/>
      </w:r>
    </w:p>
  </w:footnote>
  <w:footnote w:type="continuationSeparator" w:id="0">
    <w:p w:rsidR="00397558" w:rsidRDefault="00397558" w:rsidP="0039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07" w:rsidRDefault="00A51C0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07" w:rsidRDefault="00A51C07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07" w:rsidRDefault="00A51C0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11E"/>
    <w:multiLevelType w:val="hybridMultilevel"/>
    <w:tmpl w:val="51F24B7E"/>
    <w:lvl w:ilvl="0" w:tplc="4AA032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36DA9"/>
    <w:multiLevelType w:val="hybridMultilevel"/>
    <w:tmpl w:val="5A22301A"/>
    <w:lvl w:ilvl="0" w:tplc="7ADA89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B31AD"/>
    <w:multiLevelType w:val="hybridMultilevel"/>
    <w:tmpl w:val="2F60F218"/>
    <w:lvl w:ilvl="0" w:tplc="24482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51558"/>
    <w:multiLevelType w:val="hybridMultilevel"/>
    <w:tmpl w:val="781A1DA8"/>
    <w:lvl w:ilvl="0" w:tplc="CED8DA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4130"/>
    <w:rsid w:val="0005629E"/>
    <w:rsid w:val="0008201A"/>
    <w:rsid w:val="000841C6"/>
    <w:rsid w:val="000A52DE"/>
    <w:rsid w:val="000F19D3"/>
    <w:rsid w:val="001628BD"/>
    <w:rsid w:val="00170510"/>
    <w:rsid w:val="0032256B"/>
    <w:rsid w:val="00397558"/>
    <w:rsid w:val="00534130"/>
    <w:rsid w:val="006F586E"/>
    <w:rsid w:val="0082497D"/>
    <w:rsid w:val="00A060B8"/>
    <w:rsid w:val="00A51C07"/>
    <w:rsid w:val="00A94240"/>
    <w:rsid w:val="00CB115D"/>
    <w:rsid w:val="00D425B3"/>
    <w:rsid w:val="00D70E98"/>
    <w:rsid w:val="00D76993"/>
    <w:rsid w:val="00D93F95"/>
    <w:rsid w:val="00EF6B1B"/>
    <w:rsid w:val="00F74725"/>
    <w:rsid w:val="00FC24F5"/>
    <w:rsid w:val="00FD3813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2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8"/>
  </w:style>
  <w:style w:type="paragraph" w:styleId="Footer">
    <w:name w:val="footer"/>
    <w:basedOn w:val="Normal"/>
    <w:link w:val="FooterChar"/>
    <w:uiPriority w:val="99"/>
    <w:unhideWhenUsed/>
    <w:rsid w:val="0039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8"/>
  </w:style>
  <w:style w:type="paragraph" w:customStyle="1" w:styleId="MacPacTrailer">
    <w:name w:val="MacPac Trailer"/>
    <w:rsid w:val="00A060B8"/>
    <w:pPr>
      <w:widowControl w:val="0"/>
      <w:spacing w:after="0" w:line="160" w:lineRule="exact"/>
      <w:jc w:val="left"/>
    </w:pPr>
    <w:rPr>
      <w:rFonts w:ascii="Times New Roman" w:eastAsia="Times New Roman" w:hAnsi="Times New Roman" w:cs="Times New Roman"/>
      <w:sz w:val="14"/>
    </w:rPr>
  </w:style>
  <w:style w:type="character" w:styleId="PlaceholderText">
    <w:name w:val="Placeholder Text"/>
    <w:basedOn w:val="DefaultParagraphFont"/>
    <w:uiPriority w:val="99"/>
    <w:semiHidden/>
    <w:rsid w:val="003975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0E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rldt@gwi.ne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Beverly Johnson</cp:lastModifiedBy>
  <cp:revision>2</cp:revision>
  <cp:lastPrinted>2015-10-30T09:40:00Z</cp:lastPrinted>
  <dcterms:created xsi:type="dcterms:W3CDTF">2016-01-09T12:04:00Z</dcterms:created>
  <dcterms:modified xsi:type="dcterms:W3CDTF">2016-01-09T12:04:00Z</dcterms:modified>
</cp:coreProperties>
</file>